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52" w:rsidRDefault="009D7F52" w:rsidP="009D7F52">
      <w:pPr>
        <w:pStyle w:val="Prrafodelista"/>
        <w:spacing w:line="336" w:lineRule="atLeast"/>
        <w:ind w:left="1777"/>
        <w:jc w:val="both"/>
        <w:rPr>
          <w:b/>
          <w:bCs/>
          <w:color w:val="000000" w:themeColor="text1"/>
        </w:rPr>
      </w:pPr>
      <w:r w:rsidRPr="009D7F52">
        <w:rPr>
          <w:b/>
          <w:bCs/>
          <w:color w:val="000000" w:themeColor="text1"/>
        </w:rPr>
        <w:t>SINDROME CONFUSIONAL AGUDO O DELIRIUM</w:t>
      </w:r>
    </w:p>
    <w:p w:rsidR="009D7F52" w:rsidRDefault="009D7F52" w:rsidP="009D7F52">
      <w:pPr>
        <w:pStyle w:val="Prrafodelista"/>
        <w:spacing w:line="336" w:lineRule="atLeast"/>
        <w:ind w:left="1777"/>
        <w:jc w:val="both"/>
        <w:rPr>
          <w:b/>
          <w:bCs/>
          <w:color w:val="000000" w:themeColor="text1"/>
        </w:rPr>
      </w:pPr>
    </w:p>
    <w:p w:rsidR="009D7F52" w:rsidRPr="009D7F52" w:rsidRDefault="009D7F52" w:rsidP="009D7F52">
      <w:pPr>
        <w:pStyle w:val="Prrafodelista"/>
        <w:spacing w:line="336" w:lineRule="atLeast"/>
        <w:ind w:left="1777"/>
        <w:jc w:val="both"/>
        <w:rPr>
          <w:b/>
          <w:bCs/>
          <w:color w:val="000000" w:themeColor="text1"/>
        </w:rPr>
      </w:pPr>
    </w:p>
    <w:p w:rsidR="009D7F52" w:rsidRPr="009D7F52" w:rsidRDefault="009D7F52" w:rsidP="009D7F52">
      <w:pPr>
        <w:spacing w:line="336" w:lineRule="atLeast"/>
        <w:jc w:val="both"/>
        <w:rPr>
          <w:b/>
          <w:bCs/>
          <w:color w:val="000000" w:themeColor="text1"/>
        </w:rPr>
      </w:pPr>
      <w:r w:rsidRPr="009D7F52">
        <w:rPr>
          <w:color w:val="000000" w:themeColor="text1"/>
        </w:rPr>
        <w:t>El delirium es una enfermedad cerebral que hace que la gente tenga confusión. Las personas con delirium a menudo tienen:</w:t>
      </w:r>
    </w:p>
    <w:p w:rsidR="009D7F52" w:rsidRPr="009D7F52" w:rsidRDefault="009D7F52" w:rsidP="009D7F52">
      <w:pPr>
        <w:pStyle w:val="bulletindent1"/>
        <w:spacing w:before="216" w:beforeAutospacing="0" w:after="216" w:afterAutospacing="0" w:line="302" w:lineRule="atLeast"/>
        <w:ind w:left="480"/>
        <w:jc w:val="both"/>
        <w:rPr>
          <w:rFonts w:ascii="Arial" w:hAnsi="Arial" w:cs="Arial"/>
          <w:color w:val="000000" w:themeColor="text1"/>
          <w:sz w:val="22"/>
          <w:szCs w:val="22"/>
        </w:rPr>
      </w:pPr>
      <w:r w:rsidRPr="009D7F52">
        <w:rPr>
          <w:rStyle w:val="glyph"/>
          <w:color w:val="000000" w:themeColor="text1"/>
          <w:sz w:val="22"/>
          <w:szCs w:val="22"/>
        </w:rPr>
        <w:t>●</w:t>
      </w:r>
      <w:r w:rsidRPr="009D7F52">
        <w:rPr>
          <w:rFonts w:ascii="Arial" w:hAnsi="Arial" w:cs="Arial"/>
          <w:color w:val="000000" w:themeColor="text1"/>
          <w:sz w:val="22"/>
          <w:szCs w:val="22"/>
        </w:rPr>
        <w:t>Dificultad para prestar atención, o pasar la atención de una cosa a otra</w:t>
      </w:r>
    </w:p>
    <w:p w:rsidR="009D7F52" w:rsidRPr="009D7F52" w:rsidRDefault="009D7F52" w:rsidP="009D7F52">
      <w:pPr>
        <w:pStyle w:val="bulletindent1"/>
        <w:spacing w:before="216" w:beforeAutospacing="0" w:after="216" w:afterAutospacing="0" w:line="302" w:lineRule="atLeast"/>
        <w:ind w:left="480"/>
        <w:jc w:val="both"/>
        <w:rPr>
          <w:rFonts w:ascii="Arial" w:hAnsi="Arial" w:cs="Arial"/>
          <w:color w:val="000000" w:themeColor="text1"/>
          <w:sz w:val="22"/>
          <w:szCs w:val="22"/>
        </w:rPr>
      </w:pPr>
      <w:r w:rsidRPr="009D7F52">
        <w:rPr>
          <w:rStyle w:val="glyph"/>
          <w:color w:val="000000" w:themeColor="text1"/>
          <w:sz w:val="22"/>
          <w:szCs w:val="22"/>
        </w:rPr>
        <w:t>●</w:t>
      </w:r>
      <w:r w:rsidRPr="009D7F52">
        <w:rPr>
          <w:rFonts w:ascii="Arial" w:hAnsi="Arial" w:cs="Arial"/>
          <w:color w:val="000000" w:themeColor="text1"/>
          <w:sz w:val="22"/>
          <w:szCs w:val="22"/>
        </w:rPr>
        <w:t>Problemas de memoria, habla u otros problemas de razonamiento</w:t>
      </w:r>
    </w:p>
    <w:p w:rsidR="009D7F52" w:rsidRPr="009D7F52" w:rsidRDefault="009D7F52" w:rsidP="009D7F52">
      <w:pPr>
        <w:pStyle w:val="bulletindent1"/>
        <w:spacing w:before="216" w:beforeAutospacing="0" w:after="216" w:afterAutospacing="0" w:line="302" w:lineRule="atLeast"/>
        <w:ind w:left="480"/>
        <w:jc w:val="both"/>
        <w:rPr>
          <w:rFonts w:ascii="Arial" w:hAnsi="Arial" w:cs="Arial"/>
          <w:color w:val="000000" w:themeColor="text1"/>
          <w:sz w:val="22"/>
          <w:szCs w:val="22"/>
        </w:rPr>
      </w:pPr>
      <w:r w:rsidRPr="009D7F52">
        <w:rPr>
          <w:rStyle w:val="glyph"/>
          <w:color w:val="000000" w:themeColor="text1"/>
          <w:sz w:val="22"/>
          <w:szCs w:val="22"/>
        </w:rPr>
        <w:t>●</w:t>
      </w:r>
      <w:r w:rsidRPr="009D7F52">
        <w:rPr>
          <w:rFonts w:ascii="Arial" w:hAnsi="Arial" w:cs="Arial"/>
          <w:color w:val="000000" w:themeColor="text1"/>
          <w:sz w:val="22"/>
          <w:szCs w:val="22"/>
        </w:rPr>
        <w:t>Dificultad para reconocer el lugar donde se encuentran, saber qué día es o quiénes son las personas que están a su alrededor</w:t>
      </w:r>
    </w:p>
    <w:p w:rsidR="009D7F52" w:rsidRPr="009D7F52" w:rsidRDefault="009D7F52" w:rsidP="009D7F52">
      <w:pPr>
        <w:pStyle w:val="NormalWeb"/>
        <w:spacing w:before="216" w:beforeAutospacing="0" w:after="216" w:afterAutospacing="0" w:line="302" w:lineRule="atLeast"/>
        <w:jc w:val="both"/>
        <w:rPr>
          <w:rFonts w:ascii="Arial" w:hAnsi="Arial" w:cs="Arial"/>
          <w:color w:val="000000" w:themeColor="text1"/>
          <w:sz w:val="22"/>
          <w:szCs w:val="22"/>
        </w:rPr>
      </w:pPr>
      <w:r w:rsidRPr="009D7F52">
        <w:rPr>
          <w:rFonts w:ascii="Arial" w:hAnsi="Arial" w:cs="Arial"/>
          <w:color w:val="000000" w:themeColor="text1"/>
          <w:sz w:val="22"/>
          <w:szCs w:val="22"/>
        </w:rPr>
        <w:t>Las personas con delirium a menudo tienen mucha somnolencia o es difícil despertarlas. También pueden ser hiperactivas o alterarse mucho, o ver o escuchar cosas que no son reales.</w:t>
      </w:r>
    </w:p>
    <w:p w:rsidR="009D7F52" w:rsidRPr="009D7F52" w:rsidRDefault="009D7F52" w:rsidP="009D7F52">
      <w:pPr>
        <w:pStyle w:val="NormalWeb"/>
        <w:spacing w:before="216" w:beforeAutospacing="0" w:after="216" w:afterAutospacing="0" w:line="302" w:lineRule="atLeast"/>
        <w:jc w:val="both"/>
        <w:rPr>
          <w:rFonts w:ascii="Arial" w:hAnsi="Arial" w:cs="Arial"/>
          <w:color w:val="000000" w:themeColor="text1"/>
          <w:sz w:val="22"/>
          <w:szCs w:val="22"/>
        </w:rPr>
      </w:pPr>
      <w:r w:rsidRPr="009D7F52">
        <w:rPr>
          <w:rFonts w:ascii="Arial" w:hAnsi="Arial" w:cs="Arial"/>
          <w:color w:val="000000" w:themeColor="text1"/>
          <w:sz w:val="22"/>
          <w:szCs w:val="22"/>
        </w:rPr>
        <w:t>Los síntomas del delirio pueden aparecer y desaparecer en el transcurso del día, y con frecuencia empeoran hacia el final del día. El delirium puede durar días o semanas, según su causa.</w:t>
      </w:r>
    </w:p>
    <w:p w:rsidR="009D7F52" w:rsidRPr="009D7F52" w:rsidRDefault="009D7F52" w:rsidP="009D7F52">
      <w:pPr>
        <w:pStyle w:val="NormalWeb"/>
        <w:spacing w:before="216" w:beforeAutospacing="0" w:after="216" w:afterAutospacing="0" w:line="302" w:lineRule="atLeast"/>
        <w:jc w:val="both"/>
        <w:rPr>
          <w:rFonts w:ascii="Arial" w:hAnsi="Arial" w:cs="Arial"/>
          <w:color w:val="000000" w:themeColor="text1"/>
          <w:sz w:val="22"/>
          <w:szCs w:val="22"/>
        </w:rPr>
      </w:pPr>
      <w:r w:rsidRPr="009D7F52">
        <w:rPr>
          <w:rFonts w:ascii="Arial" w:hAnsi="Arial" w:cs="Arial"/>
          <w:color w:val="000000" w:themeColor="text1"/>
          <w:sz w:val="22"/>
          <w:szCs w:val="22"/>
        </w:rPr>
        <w:t>Hay otros términos que pueden surgir cuando los médicos hablan de delirium. A veces, utilizan el término “estado mental alterado” cuando el cerebro de una persona no funciona normalmente. La palabra “confusión” significa que la persona no está pensando con claridad.</w:t>
      </w:r>
    </w:p>
    <w:p w:rsidR="009D7F52" w:rsidRPr="009D7F52" w:rsidRDefault="009D7F52" w:rsidP="009D7F52">
      <w:pPr>
        <w:pStyle w:val="headinganchor"/>
        <w:spacing w:before="216" w:beforeAutospacing="0" w:after="216" w:afterAutospacing="0" w:line="302" w:lineRule="atLeast"/>
        <w:jc w:val="both"/>
        <w:rPr>
          <w:rFonts w:ascii="Arial" w:hAnsi="Arial" w:cs="Arial"/>
          <w:color w:val="000000" w:themeColor="text1"/>
          <w:sz w:val="22"/>
          <w:szCs w:val="22"/>
        </w:rPr>
      </w:pPr>
      <w:r w:rsidRPr="009D7F52">
        <w:rPr>
          <w:rStyle w:val="h1"/>
          <w:rFonts w:ascii="Arial" w:hAnsi="Arial" w:cs="Arial"/>
          <w:color w:val="000000" w:themeColor="text1"/>
          <w:sz w:val="22"/>
          <w:szCs w:val="22"/>
        </w:rPr>
        <w:t>¿Cuáles son las causas del delirium?</w:t>
      </w:r>
      <w:r w:rsidRPr="009D7F52">
        <w:rPr>
          <w:rStyle w:val="headingendmark"/>
          <w:rFonts w:ascii="Arial" w:hAnsi="Arial" w:cs="Arial"/>
          <w:color w:val="000000" w:themeColor="text1"/>
          <w:sz w:val="22"/>
          <w:szCs w:val="22"/>
        </w:rPr>
        <w:t> — </w:t>
      </w:r>
      <w:r w:rsidRPr="009D7F52">
        <w:rPr>
          <w:rFonts w:ascii="Arial" w:hAnsi="Arial" w:cs="Arial"/>
          <w:color w:val="000000" w:themeColor="text1"/>
          <w:sz w:val="22"/>
          <w:szCs w:val="22"/>
        </w:rPr>
        <w:t>Existen distintos padecimientos o situaciones que pueden causar delirium. Los motivos más comunes por los que las personas tienen delirio son:</w:t>
      </w:r>
    </w:p>
    <w:p w:rsidR="009D7F52" w:rsidRPr="009D7F52" w:rsidRDefault="009D7F52" w:rsidP="009D7F52">
      <w:pPr>
        <w:pStyle w:val="bulletindent1"/>
        <w:spacing w:before="216" w:beforeAutospacing="0" w:after="216" w:afterAutospacing="0" w:line="302" w:lineRule="atLeast"/>
        <w:ind w:left="480"/>
        <w:jc w:val="both"/>
        <w:rPr>
          <w:rFonts w:ascii="Arial" w:hAnsi="Arial" w:cs="Arial"/>
          <w:color w:val="000000" w:themeColor="text1"/>
          <w:sz w:val="22"/>
          <w:szCs w:val="22"/>
        </w:rPr>
      </w:pPr>
      <w:r w:rsidRPr="009D7F52">
        <w:rPr>
          <w:rStyle w:val="glyph"/>
          <w:color w:val="000000" w:themeColor="text1"/>
          <w:sz w:val="22"/>
          <w:szCs w:val="22"/>
        </w:rPr>
        <w:t>●</w:t>
      </w:r>
      <w:r w:rsidRPr="009D7F52">
        <w:rPr>
          <w:rFonts w:ascii="Arial" w:hAnsi="Arial" w:cs="Arial"/>
          <w:color w:val="000000" w:themeColor="text1"/>
          <w:sz w:val="22"/>
          <w:szCs w:val="22"/>
        </w:rPr>
        <w:t>Un padecimiento médico de base, como un nivel bajo de azúcar en sangre, fracturas, neumonía (infección pulmonar) o insuficiencia renal.</w:t>
      </w:r>
    </w:p>
    <w:p w:rsidR="009D7F52" w:rsidRPr="009D7F52" w:rsidRDefault="009D7F52" w:rsidP="009D7F52">
      <w:pPr>
        <w:pStyle w:val="bulletindent1"/>
        <w:spacing w:before="216" w:beforeAutospacing="0" w:after="216" w:afterAutospacing="0" w:line="302" w:lineRule="atLeast"/>
        <w:ind w:left="480"/>
        <w:jc w:val="both"/>
        <w:rPr>
          <w:rFonts w:ascii="Arial" w:hAnsi="Arial" w:cs="Arial"/>
          <w:color w:val="000000" w:themeColor="text1"/>
          <w:sz w:val="22"/>
          <w:szCs w:val="22"/>
        </w:rPr>
      </w:pPr>
      <w:r w:rsidRPr="009D7F52">
        <w:rPr>
          <w:rStyle w:val="glyph"/>
          <w:color w:val="000000" w:themeColor="text1"/>
          <w:sz w:val="22"/>
          <w:szCs w:val="22"/>
        </w:rPr>
        <w:t>●</w:t>
      </w:r>
      <w:r w:rsidRPr="009D7F52">
        <w:rPr>
          <w:rFonts w:ascii="Arial" w:hAnsi="Arial" w:cs="Arial"/>
          <w:color w:val="000000" w:themeColor="text1"/>
          <w:sz w:val="22"/>
          <w:szCs w:val="22"/>
        </w:rPr>
        <w:t>El efecto secundario de las medicinas</w:t>
      </w:r>
    </w:p>
    <w:p w:rsidR="009D7F52" w:rsidRPr="009D7F52" w:rsidRDefault="009D7F52" w:rsidP="009D7F52">
      <w:pPr>
        <w:pStyle w:val="bulletindent1"/>
        <w:spacing w:before="216" w:beforeAutospacing="0" w:after="216" w:afterAutospacing="0" w:line="302" w:lineRule="atLeast"/>
        <w:ind w:left="480"/>
        <w:jc w:val="both"/>
        <w:rPr>
          <w:rFonts w:ascii="Arial" w:hAnsi="Arial" w:cs="Arial"/>
          <w:color w:val="000000" w:themeColor="text1"/>
          <w:sz w:val="22"/>
          <w:szCs w:val="22"/>
        </w:rPr>
      </w:pPr>
      <w:r w:rsidRPr="009D7F52">
        <w:rPr>
          <w:rStyle w:val="glyph"/>
          <w:color w:val="000000" w:themeColor="text1"/>
          <w:sz w:val="22"/>
          <w:szCs w:val="22"/>
        </w:rPr>
        <w:t>●</w:t>
      </w:r>
      <w:r w:rsidRPr="009D7F52">
        <w:rPr>
          <w:rFonts w:ascii="Arial" w:hAnsi="Arial" w:cs="Arial"/>
          <w:color w:val="000000" w:themeColor="text1"/>
          <w:sz w:val="22"/>
          <w:szCs w:val="22"/>
        </w:rPr>
        <w:t>El consumo de drogas ilegales</w:t>
      </w:r>
    </w:p>
    <w:p w:rsidR="009D7F52" w:rsidRPr="009D7F52" w:rsidRDefault="009D7F52" w:rsidP="009D7F52">
      <w:pPr>
        <w:pStyle w:val="bulletindent1"/>
        <w:spacing w:before="216" w:beforeAutospacing="0" w:after="216" w:afterAutospacing="0" w:line="302" w:lineRule="atLeast"/>
        <w:ind w:left="480"/>
        <w:jc w:val="both"/>
        <w:rPr>
          <w:rFonts w:ascii="Arial" w:hAnsi="Arial" w:cs="Arial"/>
          <w:color w:val="000000" w:themeColor="text1"/>
          <w:sz w:val="22"/>
          <w:szCs w:val="22"/>
        </w:rPr>
      </w:pPr>
      <w:r w:rsidRPr="009D7F52">
        <w:rPr>
          <w:rStyle w:val="glyph"/>
          <w:color w:val="000000" w:themeColor="text1"/>
          <w:sz w:val="22"/>
          <w:szCs w:val="22"/>
        </w:rPr>
        <w:t>●</w:t>
      </w:r>
      <w:r w:rsidRPr="009D7F52">
        <w:rPr>
          <w:rFonts w:ascii="Arial" w:hAnsi="Arial" w:cs="Arial"/>
          <w:color w:val="000000" w:themeColor="text1"/>
          <w:sz w:val="22"/>
          <w:szCs w:val="22"/>
        </w:rPr>
        <w:t>La abstinencia de alcohol – Esto sucede cuando una persona deja de beber de repente después de haber bebido mucho alcohol todos los días.</w:t>
      </w:r>
    </w:p>
    <w:p w:rsidR="009D7F52" w:rsidRPr="009D7F52" w:rsidRDefault="009D7F52" w:rsidP="009D7F52">
      <w:pPr>
        <w:pStyle w:val="bulletindent1"/>
        <w:spacing w:before="216" w:beforeAutospacing="0" w:after="216" w:afterAutospacing="0" w:line="302" w:lineRule="atLeast"/>
        <w:ind w:left="480"/>
        <w:jc w:val="both"/>
        <w:rPr>
          <w:rFonts w:ascii="Arial" w:hAnsi="Arial" w:cs="Arial"/>
          <w:color w:val="000000" w:themeColor="text1"/>
          <w:sz w:val="22"/>
          <w:szCs w:val="22"/>
        </w:rPr>
      </w:pPr>
      <w:r w:rsidRPr="009D7F52">
        <w:rPr>
          <w:rStyle w:val="glyph"/>
          <w:color w:val="000000" w:themeColor="text1"/>
          <w:sz w:val="22"/>
          <w:szCs w:val="22"/>
        </w:rPr>
        <w:t>●</w:t>
      </w:r>
      <w:r w:rsidRPr="009D7F52">
        <w:rPr>
          <w:rFonts w:ascii="Arial" w:hAnsi="Arial" w:cs="Arial"/>
          <w:color w:val="000000" w:themeColor="text1"/>
          <w:sz w:val="22"/>
          <w:szCs w:val="22"/>
        </w:rPr>
        <w:t>Un problema cerebral, como una infección, una crisis neurológica o algunos tipos de accidente cerebrovascular (derrame) – Las crisis neurológicas son ondas de actividad eléctrica anormal en el cerebro que pueden hacer que las personas se muevan o comporten de manera extraña. Un accidente cerebrovascular ocurre cuando una parte del cerebro resulta dañada por un problema de circulación de la sangre.</w:t>
      </w:r>
    </w:p>
    <w:p w:rsidR="009D7F52" w:rsidRPr="009D7F52" w:rsidRDefault="009D7F52" w:rsidP="009D7F52">
      <w:pPr>
        <w:pStyle w:val="NormalWeb"/>
        <w:spacing w:before="216" w:beforeAutospacing="0" w:after="216" w:afterAutospacing="0" w:line="302" w:lineRule="atLeast"/>
        <w:jc w:val="both"/>
        <w:rPr>
          <w:rFonts w:ascii="Arial" w:hAnsi="Arial" w:cs="Arial"/>
          <w:color w:val="000000" w:themeColor="text1"/>
          <w:sz w:val="22"/>
          <w:szCs w:val="22"/>
        </w:rPr>
      </w:pPr>
      <w:r w:rsidRPr="009D7F52">
        <w:rPr>
          <w:rFonts w:ascii="Arial" w:hAnsi="Arial" w:cs="Arial"/>
          <w:color w:val="000000" w:themeColor="text1"/>
          <w:sz w:val="22"/>
          <w:szCs w:val="22"/>
        </w:rPr>
        <w:lastRenderedPageBreak/>
        <w:t>El delirium aparece con más frecuencia en personas que:</w:t>
      </w:r>
    </w:p>
    <w:p w:rsidR="009D7F52" w:rsidRPr="009D7F52" w:rsidRDefault="009D7F52" w:rsidP="009D7F52">
      <w:pPr>
        <w:pStyle w:val="bulletindent1"/>
        <w:spacing w:before="216" w:beforeAutospacing="0" w:after="216" w:afterAutospacing="0" w:line="302" w:lineRule="atLeast"/>
        <w:ind w:left="480"/>
        <w:jc w:val="both"/>
        <w:rPr>
          <w:rFonts w:ascii="Arial" w:hAnsi="Arial" w:cs="Arial"/>
          <w:color w:val="000000" w:themeColor="text1"/>
          <w:sz w:val="22"/>
          <w:szCs w:val="22"/>
        </w:rPr>
      </w:pPr>
      <w:r w:rsidRPr="009D7F52">
        <w:rPr>
          <w:rStyle w:val="glyph"/>
          <w:color w:val="000000" w:themeColor="text1"/>
          <w:sz w:val="22"/>
          <w:szCs w:val="22"/>
        </w:rPr>
        <w:t>●</w:t>
      </w:r>
      <w:r w:rsidRPr="009D7F52">
        <w:rPr>
          <w:rFonts w:ascii="Arial" w:hAnsi="Arial" w:cs="Arial"/>
          <w:color w:val="000000" w:themeColor="text1"/>
          <w:sz w:val="22"/>
          <w:szCs w:val="22"/>
        </w:rPr>
        <w:t>Están en un hospital</w:t>
      </w:r>
    </w:p>
    <w:p w:rsidR="009D7F52" w:rsidRPr="009D7F52" w:rsidRDefault="009D7F52" w:rsidP="009D7F52">
      <w:pPr>
        <w:pStyle w:val="bulletindent1"/>
        <w:spacing w:before="216" w:beforeAutospacing="0" w:after="216" w:afterAutospacing="0" w:line="302" w:lineRule="atLeast"/>
        <w:ind w:left="480"/>
        <w:jc w:val="both"/>
        <w:rPr>
          <w:rFonts w:ascii="Arial" w:hAnsi="Arial" w:cs="Arial"/>
          <w:color w:val="000000" w:themeColor="text1"/>
          <w:sz w:val="22"/>
          <w:szCs w:val="22"/>
        </w:rPr>
      </w:pPr>
      <w:r w:rsidRPr="009D7F52">
        <w:rPr>
          <w:rStyle w:val="glyph"/>
          <w:color w:val="000000" w:themeColor="text1"/>
          <w:sz w:val="22"/>
          <w:szCs w:val="22"/>
        </w:rPr>
        <w:t>●</w:t>
      </w:r>
      <w:r w:rsidRPr="009D7F52">
        <w:rPr>
          <w:rFonts w:ascii="Arial" w:hAnsi="Arial" w:cs="Arial"/>
          <w:color w:val="000000" w:themeColor="text1"/>
          <w:sz w:val="22"/>
          <w:szCs w:val="22"/>
        </w:rPr>
        <w:t>Acaban de someterse a una cirugía o sienten dolor</w:t>
      </w:r>
    </w:p>
    <w:p w:rsidR="009D7F52" w:rsidRPr="009D7F52" w:rsidRDefault="009D7F52" w:rsidP="009D7F52">
      <w:pPr>
        <w:pStyle w:val="bulletindent1"/>
        <w:spacing w:before="216" w:beforeAutospacing="0" w:after="216" w:afterAutospacing="0" w:line="302" w:lineRule="atLeast"/>
        <w:ind w:left="480"/>
        <w:jc w:val="both"/>
        <w:rPr>
          <w:rFonts w:ascii="Arial" w:hAnsi="Arial" w:cs="Arial"/>
          <w:color w:val="000000" w:themeColor="text1"/>
          <w:sz w:val="22"/>
          <w:szCs w:val="22"/>
        </w:rPr>
      </w:pPr>
      <w:r w:rsidRPr="009D7F52">
        <w:rPr>
          <w:rStyle w:val="glyph"/>
          <w:color w:val="000000" w:themeColor="text1"/>
          <w:sz w:val="22"/>
          <w:szCs w:val="22"/>
        </w:rPr>
        <w:t>●</w:t>
      </w:r>
      <w:r w:rsidRPr="009D7F52">
        <w:rPr>
          <w:rFonts w:ascii="Arial" w:hAnsi="Arial" w:cs="Arial"/>
          <w:color w:val="000000" w:themeColor="text1"/>
          <w:sz w:val="22"/>
          <w:szCs w:val="22"/>
        </w:rPr>
        <w:t>Son mayores, tienen muchos problemas de salud o toman muchas medicinas</w:t>
      </w:r>
    </w:p>
    <w:p w:rsidR="009D7F52" w:rsidRPr="009D7F52" w:rsidRDefault="009D7F52" w:rsidP="009D7F52">
      <w:pPr>
        <w:pStyle w:val="bulletindent1"/>
        <w:spacing w:before="216" w:beforeAutospacing="0" w:after="216" w:afterAutospacing="0" w:line="302" w:lineRule="atLeast"/>
        <w:ind w:left="480"/>
        <w:jc w:val="both"/>
        <w:rPr>
          <w:rFonts w:ascii="Arial" w:hAnsi="Arial" w:cs="Arial"/>
          <w:color w:val="000000" w:themeColor="text1"/>
          <w:sz w:val="22"/>
          <w:szCs w:val="22"/>
        </w:rPr>
      </w:pPr>
      <w:r w:rsidRPr="009D7F52">
        <w:rPr>
          <w:rStyle w:val="glyph"/>
          <w:color w:val="000000" w:themeColor="text1"/>
          <w:sz w:val="22"/>
          <w:szCs w:val="22"/>
        </w:rPr>
        <w:t>●</w:t>
      </w:r>
      <w:r w:rsidRPr="009D7F52">
        <w:rPr>
          <w:rFonts w:ascii="Arial" w:hAnsi="Arial" w:cs="Arial"/>
          <w:color w:val="000000" w:themeColor="text1"/>
          <w:sz w:val="22"/>
          <w:szCs w:val="22"/>
        </w:rPr>
        <w:t>Tienen otra enfermedad cerebral, como demencia – La demencia es un trastorno que causa problemas de memoria e impide pensar con claridad.</w:t>
      </w:r>
    </w:p>
    <w:p w:rsidR="009D7F52" w:rsidRPr="009D7F52" w:rsidRDefault="009D7F52" w:rsidP="009D7F52">
      <w:pPr>
        <w:pStyle w:val="headinganchor"/>
        <w:spacing w:before="216" w:beforeAutospacing="0" w:after="216" w:afterAutospacing="0" w:line="302" w:lineRule="atLeast"/>
        <w:jc w:val="both"/>
        <w:rPr>
          <w:rFonts w:ascii="Arial" w:hAnsi="Arial" w:cs="Arial"/>
          <w:color w:val="000000" w:themeColor="text1"/>
          <w:sz w:val="22"/>
          <w:szCs w:val="22"/>
        </w:rPr>
      </w:pPr>
      <w:r w:rsidRPr="009D7F52">
        <w:rPr>
          <w:rStyle w:val="h1"/>
          <w:rFonts w:ascii="Arial" w:hAnsi="Arial" w:cs="Arial"/>
          <w:color w:val="000000" w:themeColor="text1"/>
          <w:sz w:val="22"/>
          <w:szCs w:val="22"/>
        </w:rPr>
        <w:t>¿Cómo se trata el delirium?</w:t>
      </w:r>
      <w:r w:rsidRPr="009D7F52">
        <w:rPr>
          <w:rStyle w:val="headingendmark"/>
          <w:rFonts w:ascii="Arial" w:hAnsi="Arial" w:cs="Arial"/>
          <w:color w:val="000000" w:themeColor="text1"/>
          <w:sz w:val="22"/>
          <w:szCs w:val="22"/>
        </w:rPr>
        <w:t> — </w:t>
      </w:r>
      <w:r w:rsidRPr="009D7F52">
        <w:rPr>
          <w:rFonts w:ascii="Arial" w:hAnsi="Arial" w:cs="Arial"/>
          <w:color w:val="000000" w:themeColor="text1"/>
          <w:sz w:val="22"/>
          <w:szCs w:val="22"/>
        </w:rPr>
        <w:t>Los médicos tratan el delirium al ocuparse de la causa de este, si es que es posible. Por ejemplo, si una medicina es la causa del delirium, el médico puede suspender o cambiar esa medicina. Si la causa del delirium es una infección, trata la infección.</w:t>
      </w:r>
    </w:p>
    <w:p w:rsidR="009D7F52" w:rsidRPr="009D7F52" w:rsidRDefault="009D7F52" w:rsidP="009D7F52">
      <w:pPr>
        <w:pStyle w:val="NormalWeb"/>
        <w:spacing w:before="216" w:beforeAutospacing="0" w:after="216" w:afterAutospacing="0" w:line="302" w:lineRule="atLeast"/>
        <w:jc w:val="both"/>
        <w:rPr>
          <w:rFonts w:ascii="Arial" w:hAnsi="Arial" w:cs="Arial"/>
          <w:color w:val="000000" w:themeColor="text1"/>
          <w:sz w:val="22"/>
          <w:szCs w:val="22"/>
        </w:rPr>
      </w:pPr>
      <w:r w:rsidRPr="009D7F52">
        <w:rPr>
          <w:rFonts w:ascii="Arial" w:hAnsi="Arial" w:cs="Arial"/>
          <w:color w:val="000000" w:themeColor="text1"/>
          <w:sz w:val="22"/>
          <w:szCs w:val="22"/>
        </w:rPr>
        <w:t>Los médicos también tratan el delirio aliviando los síntomas de la persona hasta que el delirio mejora. Pueden hacerlo de maneras diferentes, por ejemplo:</w:t>
      </w:r>
    </w:p>
    <w:p w:rsidR="009D7F52" w:rsidRPr="009D7F52" w:rsidRDefault="009D7F52" w:rsidP="009D7F52">
      <w:pPr>
        <w:pStyle w:val="bulletindent1"/>
        <w:spacing w:before="216" w:beforeAutospacing="0" w:after="216" w:afterAutospacing="0" w:line="302" w:lineRule="atLeast"/>
        <w:ind w:left="480"/>
        <w:jc w:val="both"/>
        <w:rPr>
          <w:rFonts w:ascii="Arial" w:hAnsi="Arial" w:cs="Arial"/>
          <w:color w:val="000000" w:themeColor="text1"/>
          <w:sz w:val="22"/>
          <w:szCs w:val="22"/>
        </w:rPr>
      </w:pPr>
      <w:r w:rsidRPr="009D7F52">
        <w:rPr>
          <w:rStyle w:val="glyph"/>
          <w:color w:val="000000" w:themeColor="text1"/>
          <w:sz w:val="22"/>
          <w:szCs w:val="22"/>
        </w:rPr>
        <w:t>●</w:t>
      </w:r>
      <w:r w:rsidRPr="009D7F52">
        <w:rPr>
          <w:rFonts w:ascii="Arial" w:hAnsi="Arial" w:cs="Arial"/>
          <w:color w:val="000000" w:themeColor="text1"/>
          <w:sz w:val="22"/>
          <w:szCs w:val="22"/>
        </w:rPr>
        <w:t>Procurando que la habitación del hospital sea lo más silenciosa posible, en especial por la noche</w:t>
      </w:r>
    </w:p>
    <w:p w:rsidR="009D7F52" w:rsidRPr="009D7F52" w:rsidRDefault="009D7F52" w:rsidP="009D7F52">
      <w:pPr>
        <w:pStyle w:val="bulletindent1"/>
        <w:spacing w:before="216" w:beforeAutospacing="0" w:after="216" w:afterAutospacing="0" w:line="302" w:lineRule="atLeast"/>
        <w:ind w:left="480"/>
        <w:jc w:val="both"/>
        <w:rPr>
          <w:rFonts w:ascii="Arial" w:hAnsi="Arial" w:cs="Arial"/>
          <w:color w:val="000000" w:themeColor="text1"/>
          <w:sz w:val="22"/>
          <w:szCs w:val="22"/>
        </w:rPr>
      </w:pPr>
      <w:r w:rsidRPr="009D7F52">
        <w:rPr>
          <w:rStyle w:val="glyph"/>
          <w:color w:val="000000" w:themeColor="text1"/>
          <w:sz w:val="22"/>
          <w:szCs w:val="22"/>
        </w:rPr>
        <w:t>●</w:t>
      </w:r>
      <w:r w:rsidRPr="009D7F52">
        <w:rPr>
          <w:rFonts w:ascii="Arial" w:hAnsi="Arial" w:cs="Arial"/>
          <w:color w:val="000000" w:themeColor="text1"/>
          <w:sz w:val="22"/>
          <w:szCs w:val="22"/>
        </w:rPr>
        <w:t>Administrándole medicinas para que la persona pueda dormir mejor por las noches</w:t>
      </w:r>
    </w:p>
    <w:p w:rsidR="009D7F52" w:rsidRPr="009D7F52" w:rsidRDefault="009D7F52" w:rsidP="009D7F52">
      <w:pPr>
        <w:pStyle w:val="bulletindent1"/>
        <w:spacing w:before="216" w:beforeAutospacing="0" w:after="216" w:afterAutospacing="0" w:line="302" w:lineRule="atLeast"/>
        <w:ind w:left="480"/>
        <w:jc w:val="both"/>
        <w:rPr>
          <w:rFonts w:ascii="Arial" w:hAnsi="Arial" w:cs="Arial"/>
          <w:color w:val="000000" w:themeColor="text1"/>
          <w:sz w:val="22"/>
          <w:szCs w:val="22"/>
        </w:rPr>
      </w:pPr>
      <w:r w:rsidRPr="009D7F52">
        <w:rPr>
          <w:rStyle w:val="glyph"/>
          <w:color w:val="000000" w:themeColor="text1"/>
          <w:sz w:val="22"/>
          <w:szCs w:val="22"/>
        </w:rPr>
        <w:t>●</w:t>
      </w:r>
      <w:r w:rsidRPr="009D7F52">
        <w:rPr>
          <w:rFonts w:ascii="Arial" w:hAnsi="Arial" w:cs="Arial"/>
          <w:color w:val="000000" w:themeColor="text1"/>
          <w:sz w:val="22"/>
          <w:szCs w:val="22"/>
        </w:rPr>
        <w:t>Pidiéndole al personal del hospital que le recuerde a la persona dónde está y por qué está en el hospital</w:t>
      </w:r>
    </w:p>
    <w:p w:rsidR="009D7F52" w:rsidRPr="009D7F52" w:rsidRDefault="009D7F52" w:rsidP="009D7F52">
      <w:pPr>
        <w:pStyle w:val="bulletindent1"/>
        <w:spacing w:before="216" w:beforeAutospacing="0" w:after="216" w:afterAutospacing="0" w:line="302" w:lineRule="atLeast"/>
        <w:ind w:left="480"/>
        <w:jc w:val="both"/>
        <w:rPr>
          <w:rFonts w:ascii="Arial" w:hAnsi="Arial" w:cs="Arial"/>
          <w:color w:val="000000" w:themeColor="text1"/>
          <w:sz w:val="22"/>
          <w:szCs w:val="22"/>
        </w:rPr>
      </w:pPr>
      <w:r w:rsidRPr="009D7F52">
        <w:rPr>
          <w:rStyle w:val="glyph"/>
          <w:color w:val="000000" w:themeColor="text1"/>
          <w:sz w:val="22"/>
          <w:szCs w:val="22"/>
        </w:rPr>
        <w:t>●</w:t>
      </w:r>
      <w:r w:rsidRPr="009D7F52">
        <w:rPr>
          <w:rFonts w:ascii="Arial" w:hAnsi="Arial" w:cs="Arial"/>
          <w:color w:val="000000" w:themeColor="text1"/>
          <w:sz w:val="22"/>
          <w:szCs w:val="22"/>
        </w:rPr>
        <w:t>Administrándole medicinas para ayudar a que la persona esté calmada</w:t>
      </w:r>
    </w:p>
    <w:p w:rsidR="009D7F52" w:rsidRPr="009D7F52" w:rsidRDefault="009D7F52" w:rsidP="009D7F52">
      <w:pPr>
        <w:pStyle w:val="NormalWeb"/>
        <w:spacing w:before="216" w:beforeAutospacing="0" w:after="216" w:afterAutospacing="0" w:line="302" w:lineRule="atLeast"/>
        <w:jc w:val="both"/>
        <w:rPr>
          <w:rFonts w:ascii="Arial" w:hAnsi="Arial" w:cs="Arial"/>
          <w:color w:val="000000" w:themeColor="text1"/>
          <w:sz w:val="22"/>
          <w:szCs w:val="22"/>
        </w:rPr>
      </w:pPr>
      <w:r w:rsidRPr="009D7F52">
        <w:rPr>
          <w:rFonts w:ascii="Arial" w:hAnsi="Arial" w:cs="Arial"/>
          <w:color w:val="000000" w:themeColor="text1"/>
          <w:sz w:val="22"/>
          <w:szCs w:val="22"/>
        </w:rPr>
        <w:t>A menudo también puede resultar útil que la persona que padece delirium esté con un pariente o alguien conocido en el hospital.</w:t>
      </w:r>
    </w:p>
    <w:p w:rsidR="009D7F52" w:rsidRDefault="009D7F52" w:rsidP="009D7F52"/>
    <w:p w:rsidR="009D7F52" w:rsidRDefault="009D7F52" w:rsidP="009D7F52"/>
    <w:p w:rsidR="009D7F52" w:rsidRPr="00C36898" w:rsidRDefault="009D7F52" w:rsidP="009D7F52">
      <w:pPr>
        <w:jc w:val="center"/>
        <w:rPr>
          <w:color w:val="FF0000"/>
        </w:rPr>
      </w:pPr>
      <w:bookmarkStart w:id="0" w:name="_GoBack"/>
      <w:r>
        <w:rPr>
          <w:noProof/>
          <w:lang w:val="es-MX"/>
        </w:rPr>
        <w:drawing>
          <wp:inline distT="0" distB="0" distL="0" distR="0" wp14:anchorId="6D9D2378" wp14:editId="4066AA41">
            <wp:extent cx="3970116" cy="2229594"/>
            <wp:effectExtent l="0" t="0" r="0" b="0"/>
            <wp:docPr id="21" name="Imagen 21" descr="Resultado de imagen para sindrome confusional ag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sultado de imagen para sindrome confusional agu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1583" cy="2230418"/>
                    </a:xfrm>
                    <a:prstGeom prst="rect">
                      <a:avLst/>
                    </a:prstGeom>
                    <a:noFill/>
                    <a:ln>
                      <a:noFill/>
                    </a:ln>
                  </pic:spPr>
                </pic:pic>
              </a:graphicData>
            </a:graphic>
          </wp:inline>
        </w:drawing>
      </w:r>
      <w:bookmarkEnd w:id="0"/>
    </w:p>
    <w:p w:rsidR="00CD0581" w:rsidRDefault="00CD0581"/>
    <w:sectPr w:rsidR="00CD05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56AB3"/>
    <w:multiLevelType w:val="hybridMultilevel"/>
    <w:tmpl w:val="31D2BEB8"/>
    <w:lvl w:ilvl="0" w:tplc="14F66D58">
      <w:start w:val="1"/>
      <w:numFmt w:val="decimal"/>
      <w:lvlText w:val="%1)"/>
      <w:lvlJc w:val="left"/>
      <w:pPr>
        <w:ind w:left="1777"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52"/>
    <w:rsid w:val="00220BF6"/>
    <w:rsid w:val="009D7F52"/>
    <w:rsid w:val="00CD0581"/>
    <w:rsid w:val="00DD6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76BA"/>
  <w15:chartTrackingRefBased/>
  <w15:docId w15:val="{A301CEAB-B82C-4654-9F1E-A9A8F750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7F52"/>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7F52"/>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headinganchor">
    <w:name w:val="headinganchor"/>
    <w:basedOn w:val="Normal"/>
    <w:rsid w:val="009D7F52"/>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h1">
    <w:name w:val="h1"/>
    <w:basedOn w:val="Fuentedeprrafopredeter"/>
    <w:rsid w:val="009D7F52"/>
  </w:style>
  <w:style w:type="character" w:customStyle="1" w:styleId="headingendmark">
    <w:name w:val="headingendmark"/>
    <w:basedOn w:val="Fuentedeprrafopredeter"/>
    <w:rsid w:val="009D7F52"/>
  </w:style>
  <w:style w:type="paragraph" w:customStyle="1" w:styleId="bulletindent1">
    <w:name w:val="bulletindent1"/>
    <w:basedOn w:val="Normal"/>
    <w:rsid w:val="009D7F52"/>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glyph">
    <w:name w:val="glyph"/>
    <w:basedOn w:val="Fuentedeprrafopredeter"/>
    <w:rsid w:val="009D7F52"/>
  </w:style>
  <w:style w:type="paragraph" w:styleId="Prrafodelista">
    <w:name w:val="List Paragraph"/>
    <w:basedOn w:val="Normal"/>
    <w:uiPriority w:val="34"/>
    <w:qFormat/>
    <w:rsid w:val="009D7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Rendón</dc:creator>
  <cp:keywords/>
  <dc:description/>
  <cp:lastModifiedBy>Luis Gerardo Rendón</cp:lastModifiedBy>
  <cp:revision>1</cp:revision>
  <dcterms:created xsi:type="dcterms:W3CDTF">2019-07-19T01:11:00Z</dcterms:created>
  <dcterms:modified xsi:type="dcterms:W3CDTF">2019-07-19T01:11:00Z</dcterms:modified>
</cp:coreProperties>
</file>