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3B" w:rsidRPr="00207C80" w:rsidRDefault="00C2213B" w:rsidP="00C2213B">
      <w:pPr>
        <w:shd w:val="clear" w:color="auto" w:fill="FFFFFF"/>
        <w:spacing w:line="302" w:lineRule="atLeast"/>
        <w:jc w:val="center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b/>
          <w:bCs/>
          <w:color w:val="000000"/>
        </w:rPr>
        <w:t>INSOMNIO</w:t>
      </w:r>
    </w:p>
    <w:bookmarkEnd w:id="0"/>
    <w:p w:rsidR="00C2213B" w:rsidRPr="00207C80" w:rsidRDefault="00C2213B" w:rsidP="00C2213B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207C80">
        <w:rPr>
          <w:rFonts w:eastAsia="Times New Roman"/>
          <w:color w:val="000000"/>
        </w:rPr>
        <w:t>El insomnio es un trastorno del sueño. Las personas que padecen insomnio tienen dificultad para quedarse o mantenerse dormidas, o no se sienten descansadas al despertar. El insomnio no tiene relación con la cantidad de horas de sueño, ya que cada persona necesita una cantidad de horas diferente.</w:t>
      </w:r>
    </w:p>
    <w:p w:rsidR="00C2213B" w:rsidRPr="00207C80" w:rsidRDefault="00C2213B" w:rsidP="00C2213B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207C80">
        <w:rPr>
          <w:rFonts w:eastAsia="Times New Roman"/>
          <w:color w:val="000000"/>
        </w:rPr>
        <w:t>Estos síntomas pueden ser tan graves que pueden afectar las relaciones afectivas o la vida laboral de una persona. Además, pueden presentarse incluso en personas que parecen dormir lo suficiente.</w:t>
      </w:r>
    </w:p>
    <w:p w:rsidR="00C2213B" w:rsidRDefault="00C2213B" w:rsidP="00C2213B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 w:rsidRPr="00207C80">
        <w:rPr>
          <w:rFonts w:eastAsia="Times New Roman"/>
          <w:b/>
          <w:bCs/>
          <w:color w:val="000000"/>
        </w:rPr>
        <w:t>¿Deb</w:t>
      </w:r>
      <w:r>
        <w:rPr>
          <w:rFonts w:eastAsia="Times New Roman"/>
          <w:b/>
          <w:bCs/>
          <w:color w:val="000000"/>
        </w:rPr>
        <w:t>o consultar a un médico</w:t>
      </w:r>
      <w:r w:rsidRPr="00207C80">
        <w:rPr>
          <w:rFonts w:eastAsia="Times New Roman"/>
          <w:b/>
          <w:bCs/>
          <w:color w:val="000000"/>
        </w:rPr>
        <w:t>?</w:t>
      </w:r>
    </w:p>
    <w:p w:rsidR="00C2213B" w:rsidRPr="00207C80" w:rsidRDefault="00C2213B" w:rsidP="00C2213B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Sí. Si tiene insomnio y le</w:t>
      </w:r>
      <w:r w:rsidRPr="00207C80">
        <w:rPr>
          <w:rFonts w:eastAsia="Times New Roman"/>
          <w:color w:val="000000"/>
        </w:rPr>
        <w:t xml:space="preserve"> incomoda, consulte a </w:t>
      </w:r>
      <w:r>
        <w:rPr>
          <w:rFonts w:eastAsia="Times New Roman"/>
          <w:color w:val="000000"/>
        </w:rPr>
        <w:t>un médico psiquiatra.</w:t>
      </w:r>
    </w:p>
    <w:p w:rsidR="00C2213B" w:rsidRDefault="00C2213B" w:rsidP="00C2213B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2213B" w:rsidRDefault="00C2213B" w:rsidP="00C2213B">
      <w:pPr>
        <w:widowControl w:val="0"/>
        <w:jc w:val="center"/>
        <w:rPr>
          <w:rFonts w:ascii="Comfortaa" w:eastAsia="Comfortaa" w:hAnsi="Comfortaa" w:cs="Comfortaa"/>
          <w:color w:val="FF0000"/>
          <w:sz w:val="20"/>
          <w:szCs w:val="20"/>
        </w:rPr>
      </w:pPr>
      <w:r>
        <w:rPr>
          <w:noProof/>
          <w:lang w:val="es-MX"/>
        </w:rPr>
        <w:drawing>
          <wp:inline distT="0" distB="0" distL="0" distR="0" wp14:anchorId="160DCB55" wp14:editId="2A3E294A">
            <wp:extent cx="3483578" cy="2085975"/>
            <wp:effectExtent l="0" t="0" r="3175" b="0"/>
            <wp:docPr id="1" name="Imagen 1" descr="Resultado de imagen para insom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omn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75" cy="20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B" w:rsidRPr="00F1719C" w:rsidRDefault="00C2213B" w:rsidP="00C2213B">
      <w:pPr>
        <w:widowControl w:val="0"/>
        <w:jc w:val="center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CD0581" w:rsidP="00C2213B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B"/>
    <w:rsid w:val="00220BF6"/>
    <w:rsid w:val="00C2213B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DFF3"/>
  <w15:chartTrackingRefBased/>
  <w15:docId w15:val="{9FD3A6BE-39AF-44FB-9F48-9B270FA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213B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2019-07-19T00:47:00Z</dcterms:created>
  <dcterms:modified xsi:type="dcterms:W3CDTF">2019-07-19T00:47:00Z</dcterms:modified>
</cp:coreProperties>
</file>